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53BD" w14:textId="595DF2FA" w:rsidR="00794CDA" w:rsidRPr="007250B3" w:rsidRDefault="00515294" w:rsidP="0051529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Deliberação sobre Comissões Paritárias de ACT’s</w:t>
      </w:r>
    </w:p>
    <w:bookmarkEnd w:id="0"/>
    <w:p w14:paraId="106A444B" w14:textId="77777777" w:rsidR="006A618B" w:rsidRDefault="006A618B"/>
    <w:p w14:paraId="57CAA16D" w14:textId="77777777" w:rsidR="006A618B" w:rsidRDefault="006A618B"/>
    <w:p w14:paraId="139FA492" w14:textId="77777777" w:rsidR="006A618B" w:rsidRDefault="006A618B"/>
    <w:p w14:paraId="6E7943F0" w14:textId="77777777" w:rsidR="006A618B" w:rsidRDefault="006B344B" w:rsidP="006B344B">
      <w:pPr>
        <w:jc w:val="both"/>
      </w:pPr>
      <w:r>
        <w:t xml:space="preserve">O Conselho Nacional do SIM, reunido na sua sede nacional em 27 de Setembro, delibera exortar o Secretariado Nacional a valorizar o trabalho e a especificidade das Comissões Paritárias no âmbito da contratação colectiva, impedindo, de forma </w:t>
      </w:r>
      <w:proofErr w:type="spellStart"/>
      <w:r>
        <w:t>activa</w:t>
      </w:r>
      <w:proofErr w:type="spellEnd"/>
      <w:r>
        <w:t>, o desenvolvimento</w:t>
      </w:r>
      <w:r w:rsidR="009B6100">
        <w:t xml:space="preserve"> de lógicas regionais ou locais que ponham em causa a uniformidade das deliberações das referidas Comissões nacionais ou autonómicas.</w:t>
      </w:r>
    </w:p>
    <w:p w14:paraId="3D30324B" w14:textId="77777777" w:rsidR="009B6100" w:rsidRDefault="009B6100" w:rsidP="006B344B">
      <w:pPr>
        <w:jc w:val="both"/>
      </w:pPr>
    </w:p>
    <w:p w14:paraId="7D06347E" w14:textId="77777777" w:rsidR="009B6100" w:rsidRDefault="009B6100" w:rsidP="006B344B">
      <w:pPr>
        <w:jc w:val="both"/>
      </w:pPr>
      <w:r>
        <w:t>O Conselho Nacional sol</w:t>
      </w:r>
      <w:r w:rsidR="00970EE4">
        <w:t>icita ao Secretariado Nacional</w:t>
      </w:r>
      <w:r>
        <w:t xml:space="preserve"> informação con</w:t>
      </w:r>
      <w:r w:rsidR="00970EE4">
        <w:t xml:space="preserve">stante e atempada nesta matéria, nomeadamente a que permita corrigir eventuais desvios. </w:t>
      </w:r>
    </w:p>
    <w:p w14:paraId="7218D063" w14:textId="77777777" w:rsidR="00970EE4" w:rsidRDefault="00970EE4" w:rsidP="006B344B">
      <w:pPr>
        <w:jc w:val="both"/>
      </w:pPr>
    </w:p>
    <w:p w14:paraId="3CFF67AB" w14:textId="77777777" w:rsidR="00970EE4" w:rsidRDefault="00970EE4" w:rsidP="006B344B">
      <w:pPr>
        <w:jc w:val="both"/>
      </w:pPr>
      <w:r>
        <w:t>Lisboa, 27 de Setembro de 2013</w:t>
      </w:r>
    </w:p>
    <w:sectPr w:rsidR="00970EE4" w:rsidSect="000811C2">
      <w:pgSz w:w="11900" w:h="16840"/>
      <w:pgMar w:top="1440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B"/>
    <w:rsid w:val="000811C2"/>
    <w:rsid w:val="00515294"/>
    <w:rsid w:val="0066479A"/>
    <w:rsid w:val="006A618B"/>
    <w:rsid w:val="006B344B"/>
    <w:rsid w:val="007250B3"/>
    <w:rsid w:val="00794CDA"/>
    <w:rsid w:val="0090748A"/>
    <w:rsid w:val="00970EE4"/>
    <w:rsid w:val="009B6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1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Arroz</dc:creator>
  <cp:keywords/>
  <dc:description/>
  <cp:lastModifiedBy>Carlos Arroz</cp:lastModifiedBy>
  <cp:revision>2</cp:revision>
  <dcterms:created xsi:type="dcterms:W3CDTF">2013-09-29T09:57:00Z</dcterms:created>
  <dcterms:modified xsi:type="dcterms:W3CDTF">2013-09-29T09:57:00Z</dcterms:modified>
</cp:coreProperties>
</file>